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B1" w:rsidRDefault="00907C0A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0B03B1" w:rsidRDefault="00907C0A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“不忘初心·牢记使命·争当文明好青年”参赛选手要求</w:t>
      </w:r>
    </w:p>
    <w:p w:rsidR="000B03B1" w:rsidRDefault="000B03B1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0B03B1" w:rsidRDefault="00907C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</w:t>
      </w:r>
      <w:r>
        <w:rPr>
          <w:rFonts w:ascii="仿宋_GB2312" w:eastAsia="仿宋_GB2312" w:hint="eastAsia"/>
          <w:sz w:val="32"/>
          <w:szCs w:val="32"/>
        </w:rPr>
        <w:t>、比赛选手可使用背景音乐或背景动画。</w:t>
      </w:r>
    </w:p>
    <w:p w:rsidR="000B03B1" w:rsidRDefault="00907C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</w:t>
      </w:r>
      <w:r>
        <w:rPr>
          <w:rFonts w:ascii="仿宋_GB2312" w:eastAsia="仿宋_GB2312" w:hint="eastAsia"/>
          <w:sz w:val="32"/>
          <w:szCs w:val="32"/>
        </w:rPr>
        <w:t>、可以个人</w:t>
      </w:r>
      <w:r>
        <w:rPr>
          <w:rFonts w:ascii="仿宋_GB2312" w:eastAsia="仿宋_GB2312" w:hint="eastAsia"/>
          <w:sz w:val="32"/>
          <w:szCs w:val="32"/>
        </w:rPr>
        <w:t>演讲</w:t>
      </w:r>
      <w:r>
        <w:rPr>
          <w:rFonts w:ascii="仿宋_GB2312" w:eastAsia="仿宋_GB2312" w:hint="eastAsia"/>
          <w:sz w:val="32"/>
          <w:szCs w:val="32"/>
        </w:rPr>
        <w:t>，也可两人或团体组合。</w:t>
      </w:r>
    </w:p>
    <w:p w:rsidR="000B03B1" w:rsidRDefault="00907C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</w:t>
      </w:r>
      <w:r>
        <w:rPr>
          <w:rFonts w:ascii="仿宋_GB2312" w:eastAsia="仿宋_GB2312" w:hint="eastAsia"/>
          <w:sz w:val="32"/>
          <w:szCs w:val="32"/>
        </w:rPr>
        <w:t>、参赛人在比赛时须发音标准、内容熟练、衣着得体、姿态大方、精神饱满且时间控制在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分钟内。</w:t>
      </w:r>
    </w:p>
    <w:p w:rsidR="000B03B1" w:rsidRDefault="00907C0A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4</w:t>
      </w:r>
      <w:r>
        <w:rPr>
          <w:rFonts w:ascii="仿宋_GB2312" w:eastAsia="仿宋_GB2312" w:hAnsi="宋体" w:hint="eastAsia"/>
          <w:sz w:val="32"/>
          <w:szCs w:val="32"/>
        </w:rPr>
        <w:t>、参赛者必须服从主持人与评委的判定；</w:t>
      </w:r>
    </w:p>
    <w:p w:rsidR="000B03B1" w:rsidRDefault="00907C0A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5</w:t>
      </w:r>
      <w:r>
        <w:rPr>
          <w:rFonts w:ascii="仿宋_GB2312" w:eastAsia="仿宋_GB2312" w:hAnsi="宋体" w:hint="eastAsia"/>
          <w:sz w:val="32"/>
          <w:szCs w:val="32"/>
        </w:rPr>
        <w:t>、参赛者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必须遵守比赛规则；</w:t>
      </w:r>
    </w:p>
    <w:p w:rsidR="000B03B1" w:rsidRDefault="00907C0A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6</w:t>
      </w:r>
      <w:r>
        <w:rPr>
          <w:rFonts w:ascii="仿宋_GB2312" w:eastAsia="仿宋_GB2312" w:hAnsi="宋体" w:hint="eastAsia"/>
          <w:sz w:val="32"/>
          <w:szCs w:val="32"/>
        </w:rPr>
        <w:t>、参赛者对主持人、评委产生不满时，不得当场顶撞，可在大赛结束后，向主办单位提出申请，请求解决；</w:t>
      </w:r>
    </w:p>
    <w:p w:rsidR="000B03B1" w:rsidRDefault="000B03B1">
      <w:pPr>
        <w:rPr>
          <w:rFonts w:ascii="仿宋_GB2312" w:eastAsia="仿宋_GB2312" w:hAnsi="宋体"/>
          <w:sz w:val="32"/>
          <w:szCs w:val="32"/>
        </w:rPr>
      </w:pPr>
    </w:p>
    <w:p w:rsidR="000B03B1" w:rsidRDefault="000B03B1">
      <w:pPr>
        <w:rPr>
          <w:rFonts w:ascii="仿宋_GB2312" w:eastAsia="仿宋_GB2312" w:hAnsi="宋体"/>
          <w:sz w:val="32"/>
          <w:szCs w:val="32"/>
        </w:rPr>
      </w:pPr>
    </w:p>
    <w:p w:rsidR="000B03B1" w:rsidRDefault="000B03B1">
      <w:pPr>
        <w:rPr>
          <w:rFonts w:ascii="仿宋_GB2312" w:eastAsia="仿宋_GB2312" w:hAnsi="宋体"/>
          <w:sz w:val="32"/>
          <w:szCs w:val="32"/>
        </w:rPr>
      </w:pPr>
    </w:p>
    <w:p w:rsidR="000B03B1" w:rsidRDefault="000B03B1">
      <w:pPr>
        <w:rPr>
          <w:rFonts w:ascii="仿宋_GB2312" w:eastAsia="仿宋_GB2312" w:hAnsi="宋体"/>
          <w:sz w:val="32"/>
          <w:szCs w:val="32"/>
        </w:rPr>
      </w:pPr>
    </w:p>
    <w:p w:rsidR="000B03B1" w:rsidRDefault="000B03B1">
      <w:pPr>
        <w:rPr>
          <w:rFonts w:ascii="仿宋_GB2312" w:eastAsia="仿宋_GB2312" w:hAnsi="宋体"/>
          <w:sz w:val="32"/>
          <w:szCs w:val="32"/>
        </w:rPr>
      </w:pPr>
    </w:p>
    <w:p w:rsidR="000B03B1" w:rsidRDefault="000B03B1">
      <w:pPr>
        <w:rPr>
          <w:rFonts w:ascii="仿宋_GB2312" w:eastAsia="仿宋_GB2312" w:hAnsi="宋体"/>
          <w:sz w:val="32"/>
          <w:szCs w:val="32"/>
        </w:rPr>
      </w:pPr>
    </w:p>
    <w:p w:rsidR="000B03B1" w:rsidRDefault="000B03B1">
      <w:pPr>
        <w:rPr>
          <w:rFonts w:ascii="仿宋_GB2312" w:eastAsia="仿宋_GB2312" w:hAnsi="宋体"/>
          <w:sz w:val="32"/>
          <w:szCs w:val="32"/>
        </w:rPr>
      </w:pPr>
    </w:p>
    <w:p w:rsidR="000B03B1" w:rsidRDefault="000B03B1">
      <w:pPr>
        <w:rPr>
          <w:rFonts w:ascii="仿宋_GB2312" w:eastAsia="仿宋_GB2312" w:hAnsi="宋体"/>
          <w:sz w:val="32"/>
          <w:szCs w:val="32"/>
        </w:rPr>
      </w:pPr>
    </w:p>
    <w:p w:rsidR="000B03B1" w:rsidRDefault="00907C0A">
      <w:pPr>
        <w:jc w:val="center"/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共青团西安海棠职业学院委员会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>
        <w:rPr>
          <w:rFonts w:ascii="仿宋_GB2312" w:eastAsia="仿宋_GB2312" w:hAnsi="宋体" w:hint="eastAsia"/>
          <w:sz w:val="28"/>
          <w:szCs w:val="28"/>
        </w:rPr>
        <w:t>制</w:t>
      </w:r>
    </w:p>
    <w:sectPr w:rsidR="000B03B1" w:rsidSect="000B03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630460C"/>
    <w:rsid w:val="000B03B1"/>
    <w:rsid w:val="00907C0A"/>
    <w:rsid w:val="0CF26348"/>
    <w:rsid w:val="6630460C"/>
    <w:rsid w:val="6ACC28CA"/>
    <w:rsid w:val="75F7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3B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Administrator</cp:lastModifiedBy>
  <cp:revision>2</cp:revision>
  <dcterms:created xsi:type="dcterms:W3CDTF">2017-10-30T03:02:00Z</dcterms:created>
  <dcterms:modified xsi:type="dcterms:W3CDTF">2017-10-30T06:36:00Z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